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The “Paper Challenge: Which Paper Shape is the Strongest?”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Grade 3 Mathematics </w:t>
      </w:r>
    </w:p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Big Idea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Verdana" w:cs="Verdana" w:eastAsia="Verdana" w:hAnsi="Verdana"/>
          <w:color w:val="3b3b3b"/>
          <w:sz w:val="24"/>
          <w:szCs w:val="24"/>
          <w:shd w:fill="f0f8ff" w:val="clear"/>
        </w:rPr>
      </w:pPr>
      <w:r w:rsidDel="00000000" w:rsidR="00000000" w:rsidRPr="00000000">
        <w:rPr>
          <w:rFonts w:ascii="Verdana" w:cs="Verdana" w:eastAsia="Verdana" w:hAnsi="Verdana"/>
          <w:color w:val="3b3b3b"/>
          <w:sz w:val="24"/>
          <w:szCs w:val="24"/>
          <w:shd w:fill="f0f8ff" w:val="clear"/>
          <w:rtl w:val="0"/>
        </w:rPr>
        <w:t xml:space="preserve">Standard units are used to describe, measure, and compare </w:t>
      </w:r>
      <w:hyperlink r:id="rId6">
        <w:r w:rsidDel="00000000" w:rsidR="00000000" w:rsidRPr="00000000">
          <w:rPr>
            <w:rFonts w:ascii="Verdana" w:cs="Verdana" w:eastAsia="Verdana" w:hAnsi="Verdana"/>
            <w:color w:val="0071b3"/>
            <w:sz w:val="24"/>
            <w:szCs w:val="24"/>
            <w:u w:val="single"/>
            <w:shd w:fill="f0f8ff" w:val="clear"/>
            <w:rtl w:val="0"/>
          </w:rPr>
          <w:t xml:space="preserve">attributes</w:t>
        </w:r>
      </w:hyperlink>
      <w:r w:rsidDel="00000000" w:rsidR="00000000" w:rsidRPr="00000000">
        <w:rPr>
          <w:rFonts w:ascii="Verdana" w:cs="Verdana" w:eastAsia="Verdana" w:hAnsi="Verdana"/>
          <w:color w:val="3b3b3b"/>
          <w:sz w:val="24"/>
          <w:szCs w:val="24"/>
          <w:shd w:fill="f0f8ff" w:val="clear"/>
          <w:rtl w:val="0"/>
        </w:rPr>
        <w:t xml:space="preserve"> of objects’ shapes.</w:t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  <w:color w:val="3b3b3b"/>
          <w:sz w:val="24"/>
          <w:szCs w:val="24"/>
          <w:shd w:fill="f0f8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Curricular Competencies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shd w:fill="ffffff" w:val="clear"/>
        <w:spacing w:after="0" w:after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b3b3b"/>
          <w:sz w:val="24"/>
          <w:szCs w:val="24"/>
          <w:rtl w:val="0"/>
        </w:rPr>
        <w:t xml:space="preserve">Use reasoning to explore and make connections</w:t>
      </w:r>
    </w:p>
    <w:p w:rsidR="00000000" w:rsidDel="00000000" w:rsidP="00000000" w:rsidRDefault="00000000" w:rsidRPr="00000000" w14:paraId="0000000B">
      <w:pPr>
        <w:numPr>
          <w:ilvl w:val="0"/>
          <w:numId w:val="7"/>
        </w:numPr>
        <w:shd w:fill="ffffff" w:val="clear"/>
        <w:spacing w:after="0" w:afterAutospacing="0" w:lineRule="auto"/>
        <w:ind w:left="720" w:hanging="360"/>
        <w:rPr>
          <w:sz w:val="24"/>
          <w:szCs w:val="24"/>
        </w:rPr>
      </w:pPr>
      <w:hyperlink r:id="rId7">
        <w:r w:rsidDel="00000000" w:rsidR="00000000" w:rsidRPr="00000000">
          <w:rPr>
            <w:rFonts w:ascii="Verdana" w:cs="Verdana" w:eastAsia="Verdana" w:hAnsi="Verdana"/>
            <w:color w:val="0071b3"/>
            <w:sz w:val="24"/>
            <w:szCs w:val="24"/>
            <w:u w:val="single"/>
            <w:rtl w:val="0"/>
          </w:rPr>
          <w:t xml:space="preserve">Estimate reasonably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7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3b3b3b"/>
          <w:sz w:val="24"/>
          <w:szCs w:val="24"/>
          <w:highlight w:val="white"/>
          <w:rtl w:val="0"/>
        </w:rPr>
        <w:t xml:space="preserve">Develop, demonstrate, and apply mathematical understanding through play, inquiry, and problem solving</w:t>
      </w:r>
    </w:p>
    <w:p w:rsidR="00000000" w:rsidDel="00000000" w:rsidP="00000000" w:rsidRDefault="00000000" w:rsidRPr="00000000" w14:paraId="0000000D">
      <w:pPr>
        <w:rPr>
          <w:rFonts w:ascii="Verdana" w:cs="Verdana" w:eastAsia="Verdana" w:hAnsi="Verdana"/>
          <w:b w:val="1"/>
          <w:color w:val="3b3b3b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Verdana" w:cs="Verdana" w:eastAsia="Verdana" w:hAnsi="Verdana"/>
          <w:b w:val="1"/>
          <w:color w:val="3b3b3b"/>
          <w:sz w:val="24"/>
          <w:szCs w:val="24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color w:val="3b3b3b"/>
          <w:sz w:val="24"/>
          <w:szCs w:val="24"/>
          <w:highlight w:val="white"/>
          <w:rtl w:val="0"/>
        </w:rPr>
        <w:t xml:space="preserve">Content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color w:val="3b3b3b"/>
          <w:sz w:val="24"/>
          <w:szCs w:val="24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4e6478"/>
          <w:sz w:val="24"/>
          <w:szCs w:val="24"/>
          <w:shd w:fill="eaf2fa" w:val="clear"/>
          <w:rtl w:val="0"/>
        </w:rPr>
        <w:t xml:space="preserve">identifying 3D objects by their mathematical terms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color w:val="4e6478"/>
          <w:sz w:val="24"/>
          <w:szCs w:val="24"/>
          <w:shd w:fill="eaf2fa" w:val="clear"/>
        </w:rPr>
      </w:pPr>
      <w:r w:rsidDel="00000000" w:rsidR="00000000" w:rsidRPr="00000000">
        <w:rPr>
          <w:rFonts w:ascii="Verdana" w:cs="Verdana" w:eastAsia="Verdana" w:hAnsi="Verdana"/>
          <w:color w:val="4e6478"/>
          <w:sz w:val="24"/>
          <w:szCs w:val="24"/>
          <w:shd w:fill="eaf2fa" w:val="clear"/>
          <w:rtl w:val="0"/>
        </w:rPr>
        <w:t xml:space="preserve">comparing 3D objects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color w:val="4e6478"/>
          <w:sz w:val="24"/>
          <w:szCs w:val="24"/>
          <w:shd w:fill="eaf2fa" w:val="clear"/>
        </w:rPr>
      </w:pPr>
      <w:r w:rsidDel="00000000" w:rsidR="00000000" w:rsidRPr="00000000">
        <w:rPr>
          <w:rFonts w:ascii="Verdana" w:cs="Verdana" w:eastAsia="Verdana" w:hAnsi="Verdana"/>
          <w:color w:val="4e6478"/>
          <w:sz w:val="24"/>
          <w:szCs w:val="24"/>
          <w:shd w:fill="eaf2fa" w:val="clear"/>
          <w:rtl w:val="0"/>
        </w:rPr>
        <w:t xml:space="preserve">estimation of measurements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40" w:lineRule="auto"/>
        <w:ind w:left="720" w:hanging="360"/>
        <w:rPr>
          <w:rFonts w:ascii="Verdana" w:cs="Verdana" w:eastAsia="Verdana" w:hAnsi="Verdana"/>
          <w:color w:val="4e647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4e6478"/>
          <w:sz w:val="24"/>
          <w:szCs w:val="24"/>
          <w:shd w:fill="eaf2fa" w:val="clear"/>
          <w:rtl w:val="0"/>
        </w:rPr>
        <w:t xml:space="preserve">collecting data, creating a graph, and describing, comparing, and discussing the results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Materials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3 pieces of paper (could be plan white paper or construction paper but the 3 pieces must be the same)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Tape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Some form of weight (small books, blocks, or any other uniform objects in the classroom)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Something for recording observations and results (handout, teacher uses front board, ect…)</w:t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Steps</w:t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Introduction</w:t>
      </w:r>
    </w:p>
    <w:p w:rsidR="00000000" w:rsidDel="00000000" w:rsidP="00000000" w:rsidRDefault="00000000" w:rsidRPr="00000000" w14:paraId="0000001D">
      <w:pPr>
        <w:numPr>
          <w:ilvl w:val="0"/>
          <w:numId w:val="9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Discuss the concepts of shapes and their properties</w:t>
      </w:r>
    </w:p>
    <w:p w:rsidR="00000000" w:rsidDel="00000000" w:rsidP="00000000" w:rsidRDefault="00000000" w:rsidRPr="00000000" w14:paraId="0000001E">
      <w:pPr>
        <w:numPr>
          <w:ilvl w:val="0"/>
          <w:numId w:val="9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Explain that the goal of this activity is to determine which shape made out of paper can hold the most weight</w:t>
      </w:r>
    </w:p>
    <w:p w:rsidR="00000000" w:rsidDel="00000000" w:rsidP="00000000" w:rsidRDefault="00000000" w:rsidRPr="00000000" w14:paraId="0000001F">
      <w:pPr>
        <w:numPr>
          <w:ilvl w:val="0"/>
          <w:numId w:val="9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Split students into groups of three (so it goes smoothly have groups predetermined, could do desk pods or  by using colour paper, blue paper is together in a group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Build</w:t>
      </w:r>
    </w:p>
    <w:p w:rsidR="00000000" w:rsidDel="00000000" w:rsidP="00000000" w:rsidRDefault="00000000" w:rsidRPr="00000000" w14:paraId="00000021">
      <w:pPr>
        <w:numPr>
          <w:ilvl w:val="0"/>
          <w:numId w:val="10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Show students how to put together the shapes using just the paper and tape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0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Ensure each shape is made using the same type of paper for consistency in testing</w:t>
      </w:r>
    </w:p>
    <w:p w:rsidR="00000000" w:rsidDel="00000000" w:rsidP="00000000" w:rsidRDefault="00000000" w:rsidRPr="00000000" w14:paraId="00000023">
      <w:pPr>
        <w:numPr>
          <w:ilvl w:val="0"/>
          <w:numId w:val="10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Have students follow along in the building of the shapes</w:t>
      </w:r>
    </w:p>
    <w:p w:rsidR="00000000" w:rsidDel="00000000" w:rsidP="00000000" w:rsidRDefault="00000000" w:rsidRPr="00000000" w14:paraId="00000024">
      <w:pPr>
        <w:numPr>
          <w:ilvl w:val="1"/>
          <w:numId w:val="10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Square - fold paper lengthwise in half, then fold the 2 halves into ¼, tape edges together</w:t>
      </w:r>
    </w:p>
    <w:p w:rsidR="00000000" w:rsidDel="00000000" w:rsidP="00000000" w:rsidRDefault="00000000" w:rsidRPr="00000000" w14:paraId="00000025">
      <w:pPr>
        <w:numPr>
          <w:ilvl w:val="1"/>
          <w:numId w:val="10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Triangle - fold paper lengthwise into thirds, tape edges together</w:t>
      </w:r>
    </w:p>
    <w:p w:rsidR="00000000" w:rsidDel="00000000" w:rsidP="00000000" w:rsidRDefault="00000000" w:rsidRPr="00000000" w14:paraId="00000026">
      <w:pPr>
        <w:numPr>
          <w:ilvl w:val="1"/>
          <w:numId w:val="10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Cylinder - roll the paper lengthwise into a tube shape, make sure edges overlap and tape together</w:t>
      </w:r>
    </w:p>
    <w:p w:rsidR="00000000" w:rsidDel="00000000" w:rsidP="00000000" w:rsidRDefault="00000000" w:rsidRPr="00000000" w14:paraId="00000027">
      <w:pPr>
        <w:numPr>
          <w:ilvl w:val="0"/>
          <w:numId w:val="10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Have students hypothesise which shape they think will be the strongest and why. (could record hypothesise or just have a quick discussion with the class)</w:t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02002" cy="1606414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2002" cy="16064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11238" cy="1618811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238" cy="161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179463" cy="1581164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9463" cy="15811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17386" cy="1613036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7386" cy="16130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27361" cy="1633538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7361" cy="1633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190551" cy="1587401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551" cy="1587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137121" cy="1590675"/>
            <wp:effectExtent b="0" l="0" r="0" t="0"/>
            <wp:docPr id="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7121" cy="159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95400" cy="1577876"/>
            <wp:effectExtent b="0" l="0" r="0" t="0"/>
            <wp:docPr id="1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77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Testing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Gradually add weights to paper shape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Record how much each shape can hold before collapsing (2 books, or 3 books ect…)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Use same weight for each shape for consistency (in the classroom could be the students journals, or library books)</w:t>
      </w:r>
    </w:p>
    <w:p w:rsidR="00000000" w:rsidDel="00000000" w:rsidP="00000000" w:rsidRDefault="00000000" w:rsidRPr="00000000" w14:paraId="0000003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31947" cy="1775929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1947" cy="17759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98893" cy="1737829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8893" cy="1737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65441" cy="1690204"/>
            <wp:effectExtent b="0" l="0" r="0" t="0"/>
            <wp:docPr id="1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5441" cy="16902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79865" cy="1690204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9865" cy="16902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Analyze</w:t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Compare the results of the different shapes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Record results on a class graph or chart</w:t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Conclusion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Have students present their findings 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Discuss any surprises and what they learned about shapes and strength</w:t>
      </w:r>
    </w:p>
    <w:p w:rsidR="00000000" w:rsidDel="00000000" w:rsidP="00000000" w:rsidRDefault="00000000" w:rsidRPr="00000000" w14:paraId="0000003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Extension Ideas</w:t>
      </w:r>
    </w:p>
    <w:p w:rsidR="00000000" w:rsidDel="00000000" w:rsidP="00000000" w:rsidRDefault="00000000" w:rsidRPr="00000000" w14:paraId="00000040">
      <w:pPr>
        <w:numPr>
          <w:ilvl w:val="0"/>
          <w:numId w:val="8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Repeat activity with different types of paper to see how material affects strength</w:t>
      </w:r>
    </w:p>
    <w:p w:rsidR="00000000" w:rsidDel="00000000" w:rsidP="00000000" w:rsidRDefault="00000000" w:rsidRPr="00000000" w14:paraId="00000041">
      <w:pPr>
        <w:numPr>
          <w:ilvl w:val="0"/>
          <w:numId w:val="8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Could try creating more complex structures using combinations of shapes to see if they can withstand more weight</w:t>
      </w:r>
    </w:p>
    <w:p w:rsidR="00000000" w:rsidDel="00000000" w:rsidP="00000000" w:rsidRDefault="00000000" w:rsidRPr="00000000" w14:paraId="00000042">
      <w:pPr>
        <w:numPr>
          <w:ilvl w:val="0"/>
          <w:numId w:val="8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Could calculate the surface area and volume of the shapes</w:t>
      </w:r>
    </w:p>
    <w:p w:rsidR="00000000" w:rsidDel="00000000" w:rsidP="00000000" w:rsidRDefault="00000000" w:rsidRPr="00000000" w14:paraId="00000043">
      <w:pPr>
        <w:numPr>
          <w:ilvl w:val="0"/>
          <w:numId w:val="8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Could try giving no information on how to construct the shapes to see what students build on their own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>
          <w:rFonts w:ascii="Verdana" w:cs="Verdana" w:eastAsia="Verdana" w:hAnsi="Verdana"/>
          <w:color w:val="4e6478"/>
          <w:sz w:val="24"/>
          <w:szCs w:val="24"/>
          <w:shd w:fill="eaf2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rFonts w:ascii="Verdana" w:cs="Verdana" w:eastAsia="Verdana" w:hAnsi="Verdana"/>
          <w:color w:val="4e6478"/>
          <w:sz w:val="24"/>
          <w:szCs w:val="24"/>
          <w:shd w:fill="eaf2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>
          <w:rFonts w:ascii="Verdana" w:cs="Verdana" w:eastAsia="Verdana" w:hAnsi="Verdana"/>
          <w:color w:val="4e6478"/>
          <w:sz w:val="24"/>
          <w:szCs w:val="24"/>
          <w:shd w:fill="eaf2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>
          <w:rFonts w:ascii="Verdana" w:cs="Verdana" w:eastAsia="Verdana" w:hAnsi="Verdana"/>
          <w:color w:val="4e6478"/>
          <w:sz w:val="24"/>
          <w:szCs w:val="24"/>
          <w:shd w:fill="eaf2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rFonts w:ascii="Verdana" w:cs="Verdana" w:eastAsia="Verdana" w:hAnsi="Verdana"/>
          <w:color w:val="4e6478"/>
          <w:sz w:val="24"/>
          <w:szCs w:val="24"/>
          <w:shd w:fill="eaf2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>
          <w:rFonts w:ascii="Verdana" w:cs="Verdana" w:eastAsia="Verdana" w:hAnsi="Verdana"/>
          <w:color w:val="4e6478"/>
          <w:sz w:val="24"/>
          <w:szCs w:val="24"/>
          <w:shd w:fill="eaf2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rFonts w:ascii="Verdana" w:cs="Verdana" w:eastAsia="Verdana" w:hAnsi="Verdana"/>
          <w:color w:val="4e6478"/>
          <w:sz w:val="24"/>
          <w:szCs w:val="24"/>
          <w:shd w:fill="eaf2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>
          <w:rFonts w:ascii="Verdana" w:cs="Verdana" w:eastAsia="Verdana" w:hAnsi="Verdana"/>
          <w:color w:val="4e6478"/>
          <w:sz w:val="24"/>
          <w:szCs w:val="24"/>
          <w:shd w:fill="eaf2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rFonts w:ascii="Verdana" w:cs="Verdana" w:eastAsia="Verdana" w:hAnsi="Verdana"/>
          <w:color w:val="4e6478"/>
          <w:sz w:val="24"/>
          <w:szCs w:val="24"/>
          <w:shd w:fill="eaf2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rPr>
          <w:rFonts w:ascii="Verdana" w:cs="Verdana" w:eastAsia="Verdana" w:hAnsi="Verdana"/>
          <w:color w:val="4e6478"/>
          <w:sz w:val="24"/>
          <w:szCs w:val="24"/>
          <w:shd w:fill="eaf2fa" w:val="clea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4.jpg"/><Relationship Id="rId13" Type="http://schemas.openxmlformats.org/officeDocument/2006/relationships/image" Target="media/image9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11.jpg"/><Relationship Id="rId14" Type="http://schemas.openxmlformats.org/officeDocument/2006/relationships/image" Target="media/image12.jpg"/><Relationship Id="rId17" Type="http://schemas.openxmlformats.org/officeDocument/2006/relationships/image" Target="media/image7.jp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19" Type="http://schemas.openxmlformats.org/officeDocument/2006/relationships/image" Target="media/image5.jpg"/><Relationship Id="rId6" Type="http://schemas.openxmlformats.org/officeDocument/2006/relationships/hyperlink" Target="https://curriculum.gov.bc.ca/curriculum/mathematics/3/core#" TargetMode="External"/><Relationship Id="rId18" Type="http://schemas.openxmlformats.org/officeDocument/2006/relationships/image" Target="media/image10.jpg"/><Relationship Id="rId7" Type="http://schemas.openxmlformats.org/officeDocument/2006/relationships/hyperlink" Target="https://curriculum.gov.bc.ca/curriculum/mathematics/3/core#" TargetMode="External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